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611" w:rsidRDefault="001C2611"/>
    <w:p w:rsidR="008D119E" w:rsidRDefault="008D119E"/>
    <w:p w:rsidR="008D119E" w:rsidRDefault="008D119E" w:rsidP="008D119E">
      <w:pPr>
        <w:rPr>
          <w:b/>
          <w:bCs/>
        </w:rPr>
      </w:pPr>
    </w:p>
    <w:p w:rsidR="008D119E" w:rsidRPr="008D119E" w:rsidRDefault="008D119E" w:rsidP="008D119E">
      <w:pPr>
        <w:rPr>
          <w:b/>
          <w:bCs/>
          <w:sz w:val="24"/>
          <w:szCs w:val="24"/>
        </w:rPr>
      </w:pPr>
      <w:r w:rsidRPr="008D119E">
        <w:rPr>
          <w:b/>
          <w:bCs/>
          <w:sz w:val="24"/>
          <w:szCs w:val="24"/>
        </w:rPr>
        <w:t>SUBJECT:  CNP Files for a Standard True-up of Transition Charges under Schedule TC2</w:t>
      </w:r>
    </w:p>
    <w:p w:rsidR="008D119E" w:rsidRPr="008D119E" w:rsidRDefault="008D119E" w:rsidP="008D119E">
      <w:pPr>
        <w:rPr>
          <w:b/>
          <w:bCs/>
          <w:sz w:val="24"/>
          <w:szCs w:val="24"/>
        </w:rPr>
      </w:pPr>
    </w:p>
    <w:p w:rsidR="008D119E" w:rsidRPr="008D119E" w:rsidRDefault="008D119E" w:rsidP="008D119E">
      <w:pPr>
        <w:rPr>
          <w:sz w:val="24"/>
          <w:szCs w:val="24"/>
        </w:rPr>
      </w:pPr>
      <w:r w:rsidRPr="008D119E">
        <w:rPr>
          <w:b/>
          <w:bCs/>
          <w:sz w:val="24"/>
          <w:szCs w:val="24"/>
        </w:rPr>
        <w:t>NOTICE DATE:</w:t>
      </w:r>
      <w:r w:rsidRPr="008D119E">
        <w:rPr>
          <w:sz w:val="24"/>
          <w:szCs w:val="24"/>
        </w:rPr>
        <w:t xml:space="preserve">  November </w:t>
      </w:r>
      <w:r w:rsidR="00FA3E64">
        <w:rPr>
          <w:sz w:val="24"/>
          <w:szCs w:val="24"/>
        </w:rPr>
        <w:t>5</w:t>
      </w:r>
      <w:r w:rsidRPr="008D119E">
        <w:rPr>
          <w:sz w:val="24"/>
          <w:szCs w:val="24"/>
        </w:rPr>
        <w:t>, 201</w:t>
      </w:r>
      <w:r w:rsidR="00FA3E64">
        <w:rPr>
          <w:sz w:val="24"/>
          <w:szCs w:val="24"/>
        </w:rPr>
        <w:t>8</w:t>
      </w:r>
    </w:p>
    <w:p w:rsidR="008D119E" w:rsidRPr="008D119E" w:rsidRDefault="008D119E" w:rsidP="008D119E">
      <w:pPr>
        <w:rPr>
          <w:sz w:val="24"/>
          <w:szCs w:val="24"/>
        </w:rPr>
      </w:pPr>
    </w:p>
    <w:p w:rsidR="008D119E" w:rsidRPr="008D119E" w:rsidRDefault="00DF572F" w:rsidP="008D119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NOTICE TYPE:  </w:t>
      </w:r>
      <w:bookmarkStart w:id="0" w:name="_GoBack"/>
      <w:bookmarkEnd w:id="0"/>
      <w:r w:rsidR="008D119E" w:rsidRPr="008D119E">
        <w:rPr>
          <w:sz w:val="24"/>
          <w:szCs w:val="24"/>
        </w:rPr>
        <w:t>Informational</w:t>
      </w:r>
    </w:p>
    <w:p w:rsidR="008D119E" w:rsidRPr="008D119E" w:rsidRDefault="008D119E" w:rsidP="008D119E">
      <w:pPr>
        <w:rPr>
          <w:sz w:val="24"/>
          <w:szCs w:val="24"/>
        </w:rPr>
      </w:pPr>
    </w:p>
    <w:p w:rsidR="008D119E" w:rsidRPr="008D119E" w:rsidRDefault="008D119E" w:rsidP="008D119E">
      <w:pPr>
        <w:rPr>
          <w:sz w:val="24"/>
          <w:szCs w:val="24"/>
        </w:rPr>
      </w:pPr>
      <w:r w:rsidRPr="008D119E">
        <w:rPr>
          <w:b/>
          <w:bCs/>
          <w:sz w:val="24"/>
          <w:szCs w:val="24"/>
        </w:rPr>
        <w:t>SHORT DESCRIPTION:</w:t>
      </w:r>
      <w:r w:rsidRPr="008D119E">
        <w:rPr>
          <w:sz w:val="24"/>
          <w:szCs w:val="24"/>
        </w:rPr>
        <w:t xml:space="preserve">  On </w:t>
      </w:r>
      <w:r w:rsidR="00927375">
        <w:rPr>
          <w:sz w:val="24"/>
          <w:szCs w:val="24"/>
        </w:rPr>
        <w:t>November 1</w:t>
      </w:r>
      <w:r w:rsidRPr="008D119E">
        <w:rPr>
          <w:sz w:val="24"/>
          <w:szCs w:val="24"/>
        </w:rPr>
        <w:t xml:space="preserve">, </w:t>
      </w:r>
      <w:r w:rsidR="00927375">
        <w:rPr>
          <w:sz w:val="24"/>
          <w:szCs w:val="24"/>
        </w:rPr>
        <w:t>201</w:t>
      </w:r>
      <w:r w:rsidR="00FA3E64">
        <w:rPr>
          <w:sz w:val="24"/>
          <w:szCs w:val="24"/>
        </w:rPr>
        <w:t>8</w:t>
      </w:r>
      <w:r w:rsidRPr="008D119E">
        <w:rPr>
          <w:sz w:val="24"/>
          <w:szCs w:val="24"/>
        </w:rPr>
        <w:t>, CenterPoint Energy Houston Electric, LLC filed for a standard true-up of transition charges under Schedule TC2.</w:t>
      </w:r>
    </w:p>
    <w:p w:rsidR="008D119E" w:rsidRPr="008D119E" w:rsidRDefault="008D119E" w:rsidP="008D119E">
      <w:pPr>
        <w:rPr>
          <w:sz w:val="24"/>
          <w:szCs w:val="24"/>
        </w:rPr>
      </w:pPr>
    </w:p>
    <w:p w:rsidR="008D119E" w:rsidRPr="008D119E" w:rsidRDefault="008D119E" w:rsidP="008D119E">
      <w:pPr>
        <w:rPr>
          <w:sz w:val="24"/>
          <w:szCs w:val="24"/>
        </w:rPr>
      </w:pPr>
      <w:r w:rsidRPr="008D119E">
        <w:rPr>
          <w:b/>
          <w:bCs/>
          <w:sz w:val="24"/>
          <w:szCs w:val="24"/>
        </w:rPr>
        <w:t>INTENDED AUDIENCE:</w:t>
      </w:r>
      <w:r w:rsidRPr="008D119E">
        <w:rPr>
          <w:sz w:val="24"/>
          <w:szCs w:val="24"/>
        </w:rPr>
        <w:t>  Competitive Retailers</w:t>
      </w:r>
    </w:p>
    <w:p w:rsidR="008D119E" w:rsidRPr="008D119E" w:rsidRDefault="008D119E" w:rsidP="008D119E">
      <w:pPr>
        <w:rPr>
          <w:sz w:val="24"/>
          <w:szCs w:val="24"/>
        </w:rPr>
      </w:pPr>
    </w:p>
    <w:p w:rsidR="008D119E" w:rsidRPr="008D119E" w:rsidRDefault="008D119E" w:rsidP="008D119E">
      <w:pPr>
        <w:rPr>
          <w:sz w:val="24"/>
          <w:szCs w:val="24"/>
        </w:rPr>
      </w:pPr>
      <w:r w:rsidRPr="008D119E">
        <w:rPr>
          <w:b/>
          <w:bCs/>
          <w:sz w:val="24"/>
          <w:szCs w:val="24"/>
        </w:rPr>
        <w:t>LONG DESCRIPTION:</w:t>
      </w:r>
      <w:r w:rsidRPr="008D119E">
        <w:rPr>
          <w:sz w:val="24"/>
          <w:szCs w:val="24"/>
        </w:rPr>
        <w:t xml:space="preserve">  On </w:t>
      </w:r>
      <w:r w:rsidR="00927375">
        <w:rPr>
          <w:sz w:val="24"/>
          <w:szCs w:val="24"/>
        </w:rPr>
        <w:t>November 1</w:t>
      </w:r>
      <w:r w:rsidR="00927375" w:rsidRPr="008D119E">
        <w:rPr>
          <w:sz w:val="24"/>
          <w:szCs w:val="24"/>
        </w:rPr>
        <w:t xml:space="preserve">, </w:t>
      </w:r>
      <w:r w:rsidR="00927375">
        <w:rPr>
          <w:sz w:val="24"/>
          <w:szCs w:val="24"/>
        </w:rPr>
        <w:t>201</w:t>
      </w:r>
      <w:r w:rsidR="00FA3E64">
        <w:rPr>
          <w:sz w:val="24"/>
          <w:szCs w:val="24"/>
        </w:rPr>
        <w:t>8</w:t>
      </w:r>
      <w:r w:rsidRPr="008D119E">
        <w:rPr>
          <w:sz w:val="24"/>
          <w:szCs w:val="24"/>
        </w:rPr>
        <w:t xml:space="preserve">, CenterPoint Energy Houston Electric, LLC filed for a standard true-up of transition charges under Schedule TC2 in </w:t>
      </w:r>
      <w:r w:rsidR="009B1D01">
        <w:rPr>
          <w:sz w:val="24"/>
          <w:szCs w:val="24"/>
        </w:rPr>
        <w:t xml:space="preserve">PUC </w:t>
      </w:r>
      <w:r w:rsidRPr="008D119E">
        <w:rPr>
          <w:sz w:val="24"/>
          <w:szCs w:val="24"/>
        </w:rPr>
        <w:t xml:space="preserve">Docket No. </w:t>
      </w:r>
      <w:r w:rsidR="00927375">
        <w:rPr>
          <w:b/>
          <w:bCs/>
          <w:sz w:val="24"/>
          <w:szCs w:val="24"/>
        </w:rPr>
        <w:t>4</w:t>
      </w:r>
      <w:r w:rsidR="00FA3E64">
        <w:rPr>
          <w:b/>
          <w:bCs/>
          <w:sz w:val="24"/>
          <w:szCs w:val="24"/>
        </w:rPr>
        <w:t>8838</w:t>
      </w:r>
      <w:r w:rsidRPr="008D119E">
        <w:rPr>
          <w:b/>
          <w:bCs/>
          <w:sz w:val="24"/>
          <w:szCs w:val="24"/>
        </w:rPr>
        <w:t xml:space="preserve"> </w:t>
      </w:r>
      <w:r w:rsidRPr="008D119E">
        <w:rPr>
          <w:sz w:val="24"/>
          <w:szCs w:val="24"/>
        </w:rPr>
        <w:t xml:space="preserve">with rates proposed to be effective December 1, </w:t>
      </w:r>
      <w:r w:rsidR="00927375">
        <w:rPr>
          <w:sz w:val="24"/>
          <w:szCs w:val="24"/>
        </w:rPr>
        <w:t>201</w:t>
      </w:r>
      <w:r w:rsidR="00FA3E64">
        <w:rPr>
          <w:sz w:val="24"/>
          <w:szCs w:val="24"/>
        </w:rPr>
        <w:t>8</w:t>
      </w:r>
      <w:r w:rsidRPr="008D119E">
        <w:rPr>
          <w:sz w:val="24"/>
          <w:szCs w:val="24"/>
        </w:rPr>
        <w:t>.</w:t>
      </w:r>
    </w:p>
    <w:p w:rsidR="008D119E" w:rsidRPr="008D119E" w:rsidRDefault="008D119E" w:rsidP="008D119E">
      <w:pPr>
        <w:rPr>
          <w:sz w:val="24"/>
          <w:szCs w:val="24"/>
        </w:rPr>
      </w:pPr>
    </w:p>
    <w:p w:rsidR="008D119E" w:rsidRPr="008D119E" w:rsidRDefault="008D119E" w:rsidP="008D119E">
      <w:pPr>
        <w:rPr>
          <w:sz w:val="24"/>
          <w:szCs w:val="24"/>
        </w:rPr>
      </w:pPr>
      <w:r w:rsidRPr="008D119E">
        <w:rPr>
          <w:b/>
          <w:bCs/>
          <w:sz w:val="24"/>
          <w:szCs w:val="24"/>
        </w:rPr>
        <w:t>ADDITIONAL INFORMATION:</w:t>
      </w:r>
      <w:r w:rsidRPr="008D119E">
        <w:rPr>
          <w:sz w:val="24"/>
          <w:szCs w:val="24"/>
        </w:rPr>
        <w:t xml:space="preserve">  An additional notice will be provided to the Market when these rates go into effect. </w:t>
      </w:r>
    </w:p>
    <w:p w:rsidR="008D119E" w:rsidRPr="008D119E" w:rsidRDefault="008D119E" w:rsidP="008D119E">
      <w:pPr>
        <w:rPr>
          <w:rFonts w:ascii="High Tower Text" w:hAnsi="High Tower Text"/>
          <w:sz w:val="24"/>
          <w:szCs w:val="24"/>
        </w:rPr>
      </w:pPr>
    </w:p>
    <w:p w:rsidR="008D119E" w:rsidRPr="00CB5A5C" w:rsidRDefault="008D119E" w:rsidP="008D119E">
      <w:pPr>
        <w:rPr>
          <w:rFonts w:ascii="High Tower Text" w:hAnsi="High Tower Text"/>
          <w:sz w:val="24"/>
          <w:szCs w:val="24"/>
        </w:rPr>
      </w:pPr>
    </w:p>
    <w:p w:rsidR="008D119E" w:rsidRPr="00CB5A5C" w:rsidRDefault="008D119E" w:rsidP="008D119E">
      <w:pPr>
        <w:rPr>
          <w:rFonts w:ascii="High Tower Text" w:hAnsi="High Tower Text"/>
          <w:b/>
          <w:bCs/>
          <w:sz w:val="24"/>
          <w:szCs w:val="24"/>
        </w:rPr>
      </w:pPr>
      <w:r w:rsidRPr="00CB5A5C">
        <w:rPr>
          <w:rFonts w:ascii="High Tower Text" w:hAnsi="High Tower Text"/>
          <w:b/>
          <w:bCs/>
          <w:sz w:val="24"/>
          <w:szCs w:val="24"/>
        </w:rPr>
        <w:t>Competitive Retailer Relations</w:t>
      </w:r>
    </w:p>
    <w:p w:rsidR="008D119E" w:rsidRPr="00CB5A5C" w:rsidRDefault="008D119E" w:rsidP="008D119E">
      <w:pPr>
        <w:rPr>
          <w:rFonts w:ascii="High Tower Text" w:hAnsi="High Tower Text"/>
          <w:b/>
          <w:bCs/>
          <w:sz w:val="24"/>
          <w:szCs w:val="24"/>
        </w:rPr>
      </w:pPr>
      <w:r w:rsidRPr="00CB5A5C">
        <w:rPr>
          <w:rFonts w:ascii="High Tower Text" w:hAnsi="High Tower Text"/>
          <w:b/>
          <w:bCs/>
          <w:sz w:val="24"/>
          <w:szCs w:val="24"/>
        </w:rPr>
        <w:t>CenterPoint Energy Houston Electric, LLC</w:t>
      </w:r>
    </w:p>
    <w:p w:rsidR="008D119E" w:rsidRDefault="008D119E" w:rsidP="008D119E"/>
    <w:p w:rsidR="008D119E" w:rsidRDefault="008D119E"/>
    <w:sectPr w:rsidR="008D1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9E"/>
    <w:rsid w:val="00006112"/>
    <w:rsid w:val="0000629C"/>
    <w:rsid w:val="000131E3"/>
    <w:rsid w:val="00020500"/>
    <w:rsid w:val="00032793"/>
    <w:rsid w:val="00036C93"/>
    <w:rsid w:val="0006246C"/>
    <w:rsid w:val="00081E2E"/>
    <w:rsid w:val="000826BA"/>
    <w:rsid w:val="00082BBC"/>
    <w:rsid w:val="00092170"/>
    <w:rsid w:val="00094F40"/>
    <w:rsid w:val="000A5D57"/>
    <w:rsid w:val="000B0FBA"/>
    <w:rsid w:val="000C02F4"/>
    <w:rsid w:val="000D3C78"/>
    <w:rsid w:val="000F739E"/>
    <w:rsid w:val="00106D50"/>
    <w:rsid w:val="00115CDA"/>
    <w:rsid w:val="00124051"/>
    <w:rsid w:val="001310D9"/>
    <w:rsid w:val="0014194D"/>
    <w:rsid w:val="00143205"/>
    <w:rsid w:val="00173FF4"/>
    <w:rsid w:val="0018614A"/>
    <w:rsid w:val="00190E5D"/>
    <w:rsid w:val="001A0F10"/>
    <w:rsid w:val="001B6346"/>
    <w:rsid w:val="001C2611"/>
    <w:rsid w:val="001D3884"/>
    <w:rsid w:val="001D4D5A"/>
    <w:rsid w:val="001F22ED"/>
    <w:rsid w:val="0020033A"/>
    <w:rsid w:val="0020332F"/>
    <w:rsid w:val="00211FAB"/>
    <w:rsid w:val="00244337"/>
    <w:rsid w:val="00253818"/>
    <w:rsid w:val="00263576"/>
    <w:rsid w:val="00264C0E"/>
    <w:rsid w:val="0029676F"/>
    <w:rsid w:val="002D71B0"/>
    <w:rsid w:val="002E54D5"/>
    <w:rsid w:val="002F0659"/>
    <w:rsid w:val="00307637"/>
    <w:rsid w:val="00323394"/>
    <w:rsid w:val="00323DBC"/>
    <w:rsid w:val="00336E5E"/>
    <w:rsid w:val="0034403B"/>
    <w:rsid w:val="003511E2"/>
    <w:rsid w:val="003543AB"/>
    <w:rsid w:val="00367BE8"/>
    <w:rsid w:val="00375EB5"/>
    <w:rsid w:val="003D316D"/>
    <w:rsid w:val="003E0DFA"/>
    <w:rsid w:val="003F13B7"/>
    <w:rsid w:val="00404EEF"/>
    <w:rsid w:val="004145C6"/>
    <w:rsid w:val="00436D8E"/>
    <w:rsid w:val="00441C32"/>
    <w:rsid w:val="00443ACB"/>
    <w:rsid w:val="004711C3"/>
    <w:rsid w:val="004B7946"/>
    <w:rsid w:val="004D5DE7"/>
    <w:rsid w:val="004E0B39"/>
    <w:rsid w:val="004E5471"/>
    <w:rsid w:val="00502896"/>
    <w:rsid w:val="00510D29"/>
    <w:rsid w:val="005265ED"/>
    <w:rsid w:val="00526D63"/>
    <w:rsid w:val="00534CD4"/>
    <w:rsid w:val="00535987"/>
    <w:rsid w:val="0054057A"/>
    <w:rsid w:val="00571F14"/>
    <w:rsid w:val="005773C6"/>
    <w:rsid w:val="0058245A"/>
    <w:rsid w:val="005861DE"/>
    <w:rsid w:val="005C4F7D"/>
    <w:rsid w:val="005C697A"/>
    <w:rsid w:val="005C7844"/>
    <w:rsid w:val="005D21FA"/>
    <w:rsid w:val="005D562E"/>
    <w:rsid w:val="005D65AA"/>
    <w:rsid w:val="005D7044"/>
    <w:rsid w:val="005E5314"/>
    <w:rsid w:val="005F257C"/>
    <w:rsid w:val="005F5556"/>
    <w:rsid w:val="005F74B5"/>
    <w:rsid w:val="00603515"/>
    <w:rsid w:val="0062527C"/>
    <w:rsid w:val="00636EAA"/>
    <w:rsid w:val="00657104"/>
    <w:rsid w:val="0066193C"/>
    <w:rsid w:val="006742D5"/>
    <w:rsid w:val="00683A3C"/>
    <w:rsid w:val="006852FC"/>
    <w:rsid w:val="00696892"/>
    <w:rsid w:val="006B2042"/>
    <w:rsid w:val="006C1E8A"/>
    <w:rsid w:val="006C5CF3"/>
    <w:rsid w:val="006D7641"/>
    <w:rsid w:val="006F6808"/>
    <w:rsid w:val="00703EF8"/>
    <w:rsid w:val="00740720"/>
    <w:rsid w:val="007450FC"/>
    <w:rsid w:val="00745AEB"/>
    <w:rsid w:val="00766605"/>
    <w:rsid w:val="00767B31"/>
    <w:rsid w:val="00780729"/>
    <w:rsid w:val="00787D17"/>
    <w:rsid w:val="00797209"/>
    <w:rsid w:val="007A3AD1"/>
    <w:rsid w:val="007A48E2"/>
    <w:rsid w:val="007C1910"/>
    <w:rsid w:val="007E1D51"/>
    <w:rsid w:val="007E3DB6"/>
    <w:rsid w:val="007F5A8D"/>
    <w:rsid w:val="0080201B"/>
    <w:rsid w:val="00812E2F"/>
    <w:rsid w:val="008171AF"/>
    <w:rsid w:val="0083629C"/>
    <w:rsid w:val="00836E90"/>
    <w:rsid w:val="008560CB"/>
    <w:rsid w:val="0087332D"/>
    <w:rsid w:val="008751CD"/>
    <w:rsid w:val="00876452"/>
    <w:rsid w:val="00886E99"/>
    <w:rsid w:val="00890BF9"/>
    <w:rsid w:val="008C325E"/>
    <w:rsid w:val="008D119E"/>
    <w:rsid w:val="008E1D96"/>
    <w:rsid w:val="008F0056"/>
    <w:rsid w:val="008F1C79"/>
    <w:rsid w:val="008F22CD"/>
    <w:rsid w:val="00901E73"/>
    <w:rsid w:val="009022CA"/>
    <w:rsid w:val="00911CC5"/>
    <w:rsid w:val="00912AE9"/>
    <w:rsid w:val="00916513"/>
    <w:rsid w:val="00925CF4"/>
    <w:rsid w:val="00927375"/>
    <w:rsid w:val="0094303F"/>
    <w:rsid w:val="00946458"/>
    <w:rsid w:val="00961CF1"/>
    <w:rsid w:val="009802A1"/>
    <w:rsid w:val="00985A71"/>
    <w:rsid w:val="009950D2"/>
    <w:rsid w:val="009A19AC"/>
    <w:rsid w:val="009B1D01"/>
    <w:rsid w:val="009E0854"/>
    <w:rsid w:val="009F28BA"/>
    <w:rsid w:val="009F2DEA"/>
    <w:rsid w:val="00A02960"/>
    <w:rsid w:val="00A13EF0"/>
    <w:rsid w:val="00A533F0"/>
    <w:rsid w:val="00A5688F"/>
    <w:rsid w:val="00A74F8C"/>
    <w:rsid w:val="00AA0852"/>
    <w:rsid w:val="00AA3869"/>
    <w:rsid w:val="00AB3C5F"/>
    <w:rsid w:val="00AB3FCE"/>
    <w:rsid w:val="00AB44D6"/>
    <w:rsid w:val="00AB777D"/>
    <w:rsid w:val="00AC4FFE"/>
    <w:rsid w:val="00AD0306"/>
    <w:rsid w:val="00AE426D"/>
    <w:rsid w:val="00B1525E"/>
    <w:rsid w:val="00B223D4"/>
    <w:rsid w:val="00B24DE6"/>
    <w:rsid w:val="00B326CC"/>
    <w:rsid w:val="00B333C4"/>
    <w:rsid w:val="00B45963"/>
    <w:rsid w:val="00B80E64"/>
    <w:rsid w:val="00B81917"/>
    <w:rsid w:val="00B838CD"/>
    <w:rsid w:val="00B93E88"/>
    <w:rsid w:val="00BA19A5"/>
    <w:rsid w:val="00BB5538"/>
    <w:rsid w:val="00BD1311"/>
    <w:rsid w:val="00BD5A63"/>
    <w:rsid w:val="00BD7AF2"/>
    <w:rsid w:val="00BE157E"/>
    <w:rsid w:val="00BF4115"/>
    <w:rsid w:val="00BF6B14"/>
    <w:rsid w:val="00C107EF"/>
    <w:rsid w:val="00C2519F"/>
    <w:rsid w:val="00C313B5"/>
    <w:rsid w:val="00C40E29"/>
    <w:rsid w:val="00C54EDA"/>
    <w:rsid w:val="00C73153"/>
    <w:rsid w:val="00C81CB2"/>
    <w:rsid w:val="00C822B0"/>
    <w:rsid w:val="00C92847"/>
    <w:rsid w:val="00C95AF8"/>
    <w:rsid w:val="00CA79A9"/>
    <w:rsid w:val="00CB5A5C"/>
    <w:rsid w:val="00CB6919"/>
    <w:rsid w:val="00CD1903"/>
    <w:rsid w:val="00CD4FBE"/>
    <w:rsid w:val="00CD5072"/>
    <w:rsid w:val="00CD542A"/>
    <w:rsid w:val="00CF55FF"/>
    <w:rsid w:val="00D074F2"/>
    <w:rsid w:val="00D25C8B"/>
    <w:rsid w:val="00D264FE"/>
    <w:rsid w:val="00D37F7F"/>
    <w:rsid w:val="00D43100"/>
    <w:rsid w:val="00D45BE2"/>
    <w:rsid w:val="00D46E02"/>
    <w:rsid w:val="00D5340E"/>
    <w:rsid w:val="00D60388"/>
    <w:rsid w:val="00D60BE2"/>
    <w:rsid w:val="00D61802"/>
    <w:rsid w:val="00D6294E"/>
    <w:rsid w:val="00D649FF"/>
    <w:rsid w:val="00D748EC"/>
    <w:rsid w:val="00D75588"/>
    <w:rsid w:val="00D80557"/>
    <w:rsid w:val="00D80575"/>
    <w:rsid w:val="00D8608E"/>
    <w:rsid w:val="00DC5D08"/>
    <w:rsid w:val="00DE137C"/>
    <w:rsid w:val="00DE36AD"/>
    <w:rsid w:val="00DF572F"/>
    <w:rsid w:val="00E02CEA"/>
    <w:rsid w:val="00E131ED"/>
    <w:rsid w:val="00E92C16"/>
    <w:rsid w:val="00EC5E9E"/>
    <w:rsid w:val="00ED21E2"/>
    <w:rsid w:val="00F022AD"/>
    <w:rsid w:val="00F0297F"/>
    <w:rsid w:val="00F33C22"/>
    <w:rsid w:val="00F40F57"/>
    <w:rsid w:val="00F56F12"/>
    <w:rsid w:val="00F62AE3"/>
    <w:rsid w:val="00F7350E"/>
    <w:rsid w:val="00F7552B"/>
    <w:rsid w:val="00FA369A"/>
    <w:rsid w:val="00FA3E64"/>
    <w:rsid w:val="00FA456A"/>
    <w:rsid w:val="00FB48B7"/>
    <w:rsid w:val="00FB545F"/>
    <w:rsid w:val="00FC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62709"/>
  <w15:docId w15:val="{791E53E5-D9F9-4951-8AEB-849CC56D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119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DFC273629344285A05542501FF900" ma:contentTypeVersion="2" ma:contentTypeDescription="Create a new document." ma:contentTypeScope="" ma:versionID="f69b7c3db74d1ea8eef73f761aedd20a">
  <xsd:schema xmlns:xsd="http://www.w3.org/2001/XMLSchema" xmlns:xs="http://www.w3.org/2001/XMLSchema" xmlns:p="http://schemas.microsoft.com/office/2006/metadata/properties" xmlns:ns3="07a75fd6-1f1c-4bb5-a463-2b9133480420" targetNamespace="http://schemas.microsoft.com/office/2006/metadata/properties" ma:root="true" ma:fieldsID="2b9e2034ef416c656f8147bc638e3c34" ns3:_="">
    <xsd:import namespace="07a75fd6-1f1c-4bb5-a463-2b9133480420"/>
    <xsd:element name="properties">
      <xsd:complexType>
        <xsd:sequence>
          <xsd:element name="documentManagement">
            <xsd:complexType>
              <xsd:all>
                <xsd:element ref="ns3:Date"/>
                <xsd:element ref="ns3:Date_x0020_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75fd6-1f1c-4bb5-a463-2b9133480420" elementFormDefault="qualified">
    <xsd:import namespace="http://schemas.microsoft.com/office/2006/documentManagement/types"/>
    <xsd:import namespace="http://schemas.microsoft.com/office/infopath/2007/PartnerControls"/>
    <xsd:element name="Date" ma:index="9" ma:displayName="Date" ma:default="[today]" ma:format="DateOnly" ma:internalName="Date">
      <xsd:simpleType>
        <xsd:restriction base="dms:DateTime"/>
      </xsd:simpleType>
    </xsd:element>
    <xsd:element name="Date_x0020_Created" ma:index="10" nillable="true" ma:displayName="Date Created" ma:default="[today]" ma:format="DateOnly" ma:internalName="Date_x0020_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7a75fd6-1f1c-4bb5-a463-2b9133480420">2018-11-05T06:00:00+00:00</Date>
    <Date_x0020_Created xmlns="07a75fd6-1f1c-4bb5-a463-2b9133480420">2018-11-07T15:51:31+00:00</Date_x0020_Created>
  </documentManagement>
</p:properties>
</file>

<file path=customXml/itemProps1.xml><?xml version="1.0" encoding="utf-8"?>
<ds:datastoreItem xmlns:ds="http://schemas.openxmlformats.org/officeDocument/2006/customXml" ds:itemID="{A74E57C1-6740-465D-BB97-1A965D41EF8C}"/>
</file>

<file path=customXml/itemProps2.xml><?xml version="1.0" encoding="utf-8"?>
<ds:datastoreItem xmlns:ds="http://schemas.openxmlformats.org/officeDocument/2006/customXml" ds:itemID="{A5FD0362-AEFF-481D-B9D0-2AC8EBA9B392}"/>
</file>

<file path=customXml/itemProps3.xml><?xml version="1.0" encoding="utf-8"?>
<ds:datastoreItem xmlns:ds="http://schemas.openxmlformats.org/officeDocument/2006/customXml" ds:itemID="{20448138-7D46-47F5-B2D0-E28E43CB31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CenterPoint Energy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White, Cevera L.</dc:creator>
  <cp:lastModifiedBy>Harris, Lisa H.</cp:lastModifiedBy>
  <cp:revision>3</cp:revision>
  <dcterms:created xsi:type="dcterms:W3CDTF">2018-11-05T15:07:00Z</dcterms:created>
  <dcterms:modified xsi:type="dcterms:W3CDTF">2018-11-05T15:08:00Z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0x01010082BDFC273629344285A05542501FF900</vt:lpwstr>
  </property>
</Properties>
</file>